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06FC4" w14:textId="77777777" w:rsidR="006D0D82" w:rsidRPr="006D0D82" w:rsidRDefault="006D0D82" w:rsidP="006D0D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6D0D82">
        <w:rPr>
          <w:rFonts w:ascii="Arial" w:hAnsi="Arial" w:cs="Arial"/>
          <w:sz w:val="32"/>
          <w:szCs w:val="32"/>
        </w:rPr>
        <w:t xml:space="preserve">Jodie </w:t>
      </w:r>
      <w:proofErr w:type="spellStart"/>
      <w:r w:rsidRPr="006D0D82">
        <w:rPr>
          <w:rFonts w:ascii="Arial" w:hAnsi="Arial" w:cs="Arial"/>
          <w:sz w:val="32"/>
          <w:szCs w:val="32"/>
        </w:rPr>
        <w:t>Skillicorn</w:t>
      </w:r>
      <w:proofErr w:type="spellEnd"/>
      <w:r w:rsidRPr="006D0D82">
        <w:rPr>
          <w:rFonts w:ascii="Arial" w:hAnsi="Arial" w:cs="Arial"/>
          <w:sz w:val="32"/>
          <w:szCs w:val="32"/>
        </w:rPr>
        <w:t>, DO</w:t>
      </w:r>
    </w:p>
    <w:p w14:paraId="2164EDCB" w14:textId="15F18D8D" w:rsidR="006D0D82" w:rsidRPr="006D0D82" w:rsidRDefault="006D0D82" w:rsidP="006D0D82">
      <w:pPr>
        <w:autoSpaceDE w:val="0"/>
        <w:autoSpaceDN w:val="0"/>
        <w:adjustRightInd w:val="0"/>
        <w:spacing w:after="0" w:line="240" w:lineRule="auto"/>
        <w:jc w:val="center"/>
        <w:rPr>
          <w:rFonts w:ascii="Arial-ItalicMT" w:hAnsi="Arial-ItalicMT" w:cs="Arial-ItalicMT"/>
          <w:i/>
          <w:iCs/>
          <w:sz w:val="20"/>
          <w:szCs w:val="20"/>
        </w:rPr>
      </w:pPr>
      <w:r w:rsidRPr="006D0D82">
        <w:rPr>
          <w:rFonts w:ascii="Arial-ItalicMT" w:hAnsi="Arial-ItalicMT" w:cs="Arial-ItalicMT"/>
          <w:i/>
          <w:iCs/>
          <w:sz w:val="20"/>
          <w:szCs w:val="20"/>
        </w:rPr>
        <w:t>395 Boston Mills Rd. Hudson, OH</w:t>
      </w:r>
      <w:r>
        <w:rPr>
          <w:rFonts w:ascii="Arial-ItalicMT" w:hAnsi="Arial-ItalicMT" w:cs="Arial-ItalicMT"/>
          <w:i/>
          <w:iCs/>
          <w:sz w:val="20"/>
          <w:szCs w:val="20"/>
        </w:rPr>
        <w:t xml:space="preserve"> 44236</w:t>
      </w:r>
    </w:p>
    <w:p w14:paraId="5C45F57B" w14:textId="2D0494F1" w:rsidR="006D0D82" w:rsidRDefault="006D0D82" w:rsidP="006D0D82">
      <w:pPr>
        <w:autoSpaceDE w:val="0"/>
        <w:autoSpaceDN w:val="0"/>
        <w:adjustRightInd w:val="0"/>
        <w:spacing w:after="0" w:line="240" w:lineRule="auto"/>
        <w:jc w:val="center"/>
        <w:rPr>
          <w:rFonts w:ascii="Arial-ItalicMT" w:hAnsi="Arial-ItalicMT" w:cs="Arial-ItalicMT"/>
          <w:i/>
          <w:iCs/>
          <w:sz w:val="20"/>
          <w:szCs w:val="20"/>
        </w:rPr>
      </w:pPr>
      <w:r w:rsidRPr="006D0D82">
        <w:rPr>
          <w:rFonts w:ascii="Arial-ItalicMT" w:hAnsi="Arial-ItalicMT" w:cs="Arial-ItalicMT"/>
          <w:i/>
          <w:iCs/>
          <w:sz w:val="20"/>
          <w:szCs w:val="20"/>
        </w:rPr>
        <w:t>Phone: 330-715-9282</w:t>
      </w:r>
      <w:r>
        <w:rPr>
          <w:rFonts w:ascii="Arial-ItalicMT" w:hAnsi="Arial-ItalicMT" w:cs="Arial-ItalicMT"/>
          <w:i/>
          <w:iCs/>
          <w:sz w:val="20"/>
          <w:szCs w:val="20"/>
        </w:rPr>
        <w:t xml:space="preserve">   </w:t>
      </w:r>
      <w:r w:rsidRPr="006D0D82">
        <w:rPr>
          <w:rFonts w:ascii="Arial-ItalicMT" w:hAnsi="Arial-ItalicMT" w:cs="Arial-ItalicMT"/>
          <w:i/>
          <w:iCs/>
          <w:sz w:val="20"/>
          <w:szCs w:val="20"/>
        </w:rPr>
        <w:t xml:space="preserve"> Fax:330 752-2541</w:t>
      </w:r>
    </w:p>
    <w:p w14:paraId="78BA1954" w14:textId="77777777" w:rsidR="006D0D82" w:rsidRPr="006D0D82" w:rsidRDefault="006D0D82" w:rsidP="006D0D82">
      <w:pPr>
        <w:autoSpaceDE w:val="0"/>
        <w:autoSpaceDN w:val="0"/>
        <w:adjustRightInd w:val="0"/>
        <w:spacing w:after="0" w:line="240" w:lineRule="auto"/>
        <w:jc w:val="center"/>
        <w:rPr>
          <w:rFonts w:ascii="Arial-ItalicMT" w:hAnsi="Arial-ItalicMT" w:cs="Arial-ItalicMT"/>
          <w:i/>
          <w:iCs/>
          <w:sz w:val="20"/>
          <w:szCs w:val="20"/>
        </w:rPr>
      </w:pPr>
    </w:p>
    <w:p w14:paraId="02E74AE0" w14:textId="77777777" w:rsidR="006D0D82" w:rsidRDefault="006D0D82" w:rsidP="006D0D8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OUTPATIENT SERVICES CONTRACT</w:t>
      </w:r>
    </w:p>
    <w:p w14:paraId="7E302905" w14:textId="64917256" w:rsidR="006D0D82" w:rsidRDefault="006D0D82" w:rsidP="006D0D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Welcome to my practice. This document contains important information about my professional</w:t>
      </w:r>
    </w:p>
    <w:p w14:paraId="18A2A71F" w14:textId="2EED5319" w:rsidR="006D0D82" w:rsidRDefault="006D0D82" w:rsidP="006D0D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services and business policies. Please read it carefully and jot down any questions that you</w:t>
      </w:r>
    </w:p>
    <w:p w14:paraId="32F215DF" w14:textId="6199B774" w:rsidR="006D0D82" w:rsidRDefault="006D0D82" w:rsidP="006D0D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might have so that we can discuss them at our next meeting. Once you sign this, it will</w:t>
      </w:r>
    </w:p>
    <w:p w14:paraId="0C3DDC0A" w14:textId="77777777" w:rsidR="006D0D82" w:rsidRDefault="006D0D82" w:rsidP="006D0D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constitute a binding agreement between us.</w:t>
      </w:r>
    </w:p>
    <w:p w14:paraId="3C2F1ECF" w14:textId="77777777" w:rsidR="006D0D82" w:rsidRDefault="006D0D82" w:rsidP="006D0D8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INTEGRATIVE PSYCHIATRY SERVICES</w:t>
      </w:r>
    </w:p>
    <w:p w14:paraId="76BDC75C" w14:textId="5E454711" w:rsidR="006D0D82" w:rsidRDefault="006D0D82" w:rsidP="006D0D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As part of your integrative psychiatry evaluation</w:t>
      </w:r>
      <w:r w:rsidR="007D0690">
        <w:rPr>
          <w:rFonts w:ascii="ArialMT" w:hAnsi="ArialMT" w:cs="ArialMT"/>
        </w:rPr>
        <w:t>,</w:t>
      </w:r>
      <w:r>
        <w:rPr>
          <w:rFonts w:ascii="ArialMT" w:hAnsi="ArialMT" w:cs="ArialMT"/>
        </w:rPr>
        <w:t xml:space="preserve"> I will start with a full evaluation that will last at</w:t>
      </w:r>
    </w:p>
    <w:p w14:paraId="6995FE4B" w14:textId="26F2F44C" w:rsidR="006D0D82" w:rsidRDefault="006D0D82" w:rsidP="006D0D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least one </w:t>
      </w:r>
      <w:proofErr w:type="gramStart"/>
      <w:r>
        <w:rPr>
          <w:rFonts w:ascii="ArialMT" w:hAnsi="ArialMT" w:cs="ArialMT"/>
        </w:rPr>
        <w:t>90 to 120 minute</w:t>
      </w:r>
      <w:proofErr w:type="gramEnd"/>
      <w:r>
        <w:rPr>
          <w:rFonts w:ascii="ArialMT" w:hAnsi="ArialMT" w:cs="ArialMT"/>
        </w:rPr>
        <w:t xml:space="preserve"> session, but may require an additional session or two to complete if</w:t>
      </w:r>
    </w:p>
    <w:p w14:paraId="3A497669" w14:textId="1139B4D8" w:rsidR="006D0D82" w:rsidRDefault="006D0D82" w:rsidP="006D0D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there is a lot of information to gather. At the following session we will discuss treatment plan</w:t>
      </w:r>
    </w:p>
    <w:p w14:paraId="2F507AF4" w14:textId="6DDB6B74" w:rsidR="006D0D82" w:rsidRDefault="006D0D82" w:rsidP="006D0D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options. These may include discussing medication and their risks versus benefits (although you</w:t>
      </w:r>
    </w:p>
    <w:p w14:paraId="3D89B031" w14:textId="0843E958" w:rsidR="006D0D82" w:rsidRDefault="006D0D82" w:rsidP="006D0D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should know that I only use medications on a very limited basis if at all), psychotherapy, and</w:t>
      </w:r>
    </w:p>
    <w:p w14:paraId="66392190" w14:textId="474DE78C" w:rsidR="006D0D82" w:rsidRDefault="006D0D82" w:rsidP="006D0D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nutrition. It may also include, if you are interested, suggestions for complementary modalities</w:t>
      </w:r>
    </w:p>
    <w:p w14:paraId="38C98261" w14:textId="77777777" w:rsidR="006D0D82" w:rsidRDefault="006D0D82" w:rsidP="006D0D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including use of natural supplements, as well as various breathing, yoga, mindfulness,</w:t>
      </w:r>
    </w:p>
    <w:p w14:paraId="259BA0C0" w14:textId="12B8C5FF" w:rsidR="006D0D82" w:rsidRDefault="006D0D82" w:rsidP="006D0D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hypnotherapy and energy psychology techniques. If complementary modalities are of interest to</w:t>
      </w:r>
    </w:p>
    <w:p w14:paraId="5E72B399" w14:textId="55907CD6" w:rsidR="006D0D82" w:rsidRDefault="006D0D82" w:rsidP="006D0D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you as a path to wellness, we will discuss the potential benefits and risks of each of these just</w:t>
      </w:r>
    </w:p>
    <w:p w14:paraId="7160EA37" w14:textId="2311F63C" w:rsidR="006D0D82" w:rsidRDefault="006D0D82" w:rsidP="006D0D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as we would with conventional medication choices. If you prefer not to incorporate these</w:t>
      </w:r>
    </w:p>
    <w:p w14:paraId="2E0646EE" w14:textId="0F572BED" w:rsidR="006D0D82" w:rsidRDefault="006D0D82" w:rsidP="006D0D8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MT" w:hAnsi="ArialMT" w:cs="ArialMT"/>
        </w:rPr>
        <w:t xml:space="preserve">complementary modalities into your treatment plan, </w:t>
      </w:r>
      <w:r>
        <w:rPr>
          <w:rFonts w:ascii="Arial-BoldMT" w:hAnsi="Arial-BoldMT" w:cs="Arial-BoldMT"/>
          <w:b/>
          <w:bCs/>
        </w:rPr>
        <w:t>that is entirely your choice—and your</w:t>
      </w:r>
    </w:p>
    <w:p w14:paraId="41DBD12F" w14:textId="3A6D54B3" w:rsidR="006D0D82" w:rsidRDefault="006D0D82" w:rsidP="006D0D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>responsibility to let me know</w:t>
      </w:r>
      <w:r>
        <w:rPr>
          <w:rFonts w:ascii="ArialMT" w:hAnsi="ArialMT" w:cs="ArialMT"/>
        </w:rPr>
        <w:t>. This is a collaborative effort and journey that requires your</w:t>
      </w:r>
    </w:p>
    <w:p w14:paraId="28F4BECF" w14:textId="22C43969" w:rsidR="006D0D82" w:rsidRDefault="006D0D82" w:rsidP="006D0D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participation. It is your responsibility to evaluate this information along with your own</w:t>
      </w:r>
    </w:p>
    <w:p w14:paraId="5048D0A8" w14:textId="77777777" w:rsidR="006D0D82" w:rsidRDefault="006D0D82" w:rsidP="006D0D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assessment about whether you feel comfortable working with me. l </w:t>
      </w:r>
      <w:proofErr w:type="spellStart"/>
      <w:r>
        <w:rPr>
          <w:rFonts w:ascii="ArialMT" w:hAnsi="ArialMT" w:cs="ArialMT"/>
        </w:rPr>
        <w:t>f</w:t>
      </w:r>
      <w:proofErr w:type="spellEnd"/>
      <w:r>
        <w:rPr>
          <w:rFonts w:ascii="ArialMT" w:hAnsi="ArialMT" w:cs="ArialMT"/>
        </w:rPr>
        <w:t xml:space="preserve"> you have questions about</w:t>
      </w:r>
    </w:p>
    <w:p w14:paraId="1479A57C" w14:textId="77777777" w:rsidR="006D0D82" w:rsidRDefault="006D0D82" w:rsidP="006D0D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my procedures, we should discuss them whenever they arise. If your doubts persist, I will be</w:t>
      </w:r>
    </w:p>
    <w:p w14:paraId="19CE4178" w14:textId="77777777" w:rsidR="006D0D82" w:rsidRDefault="006D0D82" w:rsidP="006D0D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happy to help you to secure an appropriate consultation with another mental health</w:t>
      </w:r>
    </w:p>
    <w:p w14:paraId="18B24DA5" w14:textId="5F57D682" w:rsidR="006D0D82" w:rsidRDefault="006D0D82" w:rsidP="006D0D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professional.</w:t>
      </w:r>
    </w:p>
    <w:p w14:paraId="47CD2DE4" w14:textId="77777777" w:rsidR="00A9287E" w:rsidRDefault="00A9287E" w:rsidP="006D0D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0B597D80" w14:textId="77777777" w:rsidR="006D0D82" w:rsidRDefault="006D0D82" w:rsidP="006D0D8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SELF-ASSESSMENT FORM</w:t>
      </w:r>
    </w:p>
    <w:p w14:paraId="033040B7" w14:textId="5CDB29A4" w:rsidR="006D0D82" w:rsidRDefault="006D0D82" w:rsidP="006D0D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Before your evaluation, it is important that you complete the Self-Assessment Form in as much</w:t>
      </w:r>
    </w:p>
    <w:p w14:paraId="6D2F5C35" w14:textId="5ED950C4" w:rsidR="006D0D82" w:rsidRDefault="006D0D82" w:rsidP="006D0D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detail as possible. The information not only will be of use during your assessment, it also will</w:t>
      </w:r>
    </w:p>
    <w:p w14:paraId="4CF15225" w14:textId="77777777" w:rsidR="006D0D82" w:rsidRDefault="006D0D82" w:rsidP="006D0D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help organize your thinking about your psychiatric history and reason for present visit, and help</w:t>
      </w:r>
    </w:p>
    <w:p w14:paraId="60E92DC8" w14:textId="13CF0B87" w:rsidR="006D0D82" w:rsidRDefault="006D0D82" w:rsidP="006D0D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me to better understand you and your needs. If there is a question on the form that you do not</w:t>
      </w:r>
    </w:p>
    <w:p w14:paraId="6C8E316A" w14:textId="2566568D" w:rsidR="006D0D82" w:rsidRDefault="006D0D82" w:rsidP="006D0D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wish to answer or cannot answer, l eave it blank.</w:t>
      </w:r>
    </w:p>
    <w:p w14:paraId="62132714" w14:textId="77777777" w:rsidR="00A9287E" w:rsidRDefault="00A9287E" w:rsidP="006D0D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260A8E98" w14:textId="77777777" w:rsidR="006D0D82" w:rsidRDefault="006D0D82" w:rsidP="006D0D8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PROFESSIONAL FEES</w:t>
      </w:r>
    </w:p>
    <w:p w14:paraId="283C2A0F" w14:textId="12679F6F" w:rsidR="006D0D82" w:rsidRDefault="006D0D82" w:rsidP="006D0D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The fee for the initial evaluation is $5</w:t>
      </w:r>
      <w:r w:rsidR="007D0690">
        <w:rPr>
          <w:rFonts w:ascii="ArialMT" w:hAnsi="ArialMT" w:cs="ArialMT"/>
        </w:rPr>
        <w:t>7</w:t>
      </w:r>
      <w:r>
        <w:rPr>
          <w:rFonts w:ascii="ArialMT" w:hAnsi="ArialMT" w:cs="ArialMT"/>
        </w:rPr>
        <w:t>5. My subsequent hourly fee is $</w:t>
      </w:r>
      <w:r w:rsidR="007D0690">
        <w:rPr>
          <w:rFonts w:ascii="ArialMT" w:hAnsi="ArialMT" w:cs="ArialMT"/>
        </w:rPr>
        <w:t>22</w:t>
      </w:r>
      <w:r>
        <w:rPr>
          <w:rFonts w:ascii="ArialMT" w:hAnsi="ArialMT" w:cs="ArialMT"/>
        </w:rPr>
        <w:t xml:space="preserve">5. </w:t>
      </w:r>
      <w:r w:rsidR="007D0690">
        <w:rPr>
          <w:rFonts w:ascii="ArialMT" w:hAnsi="ArialMT" w:cs="ArialMT"/>
        </w:rPr>
        <w:t xml:space="preserve">Half hour appointments are $125. </w:t>
      </w:r>
      <w:r>
        <w:rPr>
          <w:rFonts w:ascii="ArialMT" w:hAnsi="ArialMT" w:cs="ArialMT"/>
        </w:rPr>
        <w:t>If you have an</w:t>
      </w:r>
      <w:r w:rsidR="007D0690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appointment scheduled and choose to only stay for part of the scheduled time that is your</w:t>
      </w:r>
      <w:r w:rsidR="007D0690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choice, but the hourly fee will still be charged as that time was set aside for you. How you</w:t>
      </w:r>
      <w:r w:rsidR="007D0690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choose to use it is up to you. In addition to appointments, it is my practice to charge this</w:t>
      </w:r>
      <w:r w:rsidR="007D0690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amount on a prorated basis for other professional services you may require such as report</w:t>
      </w:r>
      <w:r w:rsidR="007D0690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writing, telephone conversations which last longer than 5 minutes, consultations with other</w:t>
      </w:r>
      <w:r w:rsidR="007D0690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professionals which you have authorized, preparation of records or treatment summaries or the</w:t>
      </w:r>
      <w:r w:rsidR="007D0690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time required to perform any other service which you may request of me.</w:t>
      </w:r>
    </w:p>
    <w:p w14:paraId="75C6A83F" w14:textId="77777777" w:rsidR="00A9287E" w:rsidRDefault="00A9287E" w:rsidP="006D0D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27265C6A" w14:textId="77777777" w:rsidR="006D0D82" w:rsidRDefault="006D0D82" w:rsidP="006D0D8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FEE STRUCTURE</w:t>
      </w:r>
    </w:p>
    <w:p w14:paraId="05B4159E" w14:textId="6882756C" w:rsidR="006D0D82" w:rsidRDefault="006D0D82" w:rsidP="006D0D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My practice is fee-for-service. Payment is expected at the time of service, unless we agree</w:t>
      </w:r>
    </w:p>
    <w:p w14:paraId="68AE1055" w14:textId="77777777" w:rsidR="006D0D82" w:rsidRDefault="006D0D82" w:rsidP="006D0D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otherwise. I accept check, cash and credit card. A fee of $30 will be charged for any returned</w:t>
      </w:r>
    </w:p>
    <w:p w14:paraId="78B58715" w14:textId="6FDF983B" w:rsidR="006D0D82" w:rsidRDefault="006D0D82" w:rsidP="006D0D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checks. Extended payment plans are available in certain cases.</w:t>
      </w:r>
    </w:p>
    <w:p w14:paraId="670C3AA5" w14:textId="02712A35" w:rsidR="006D0D82" w:rsidRDefault="006D0D82" w:rsidP="006D0D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proofErr w:type="spellStart"/>
      <w:r>
        <w:rPr>
          <w:rFonts w:ascii="ArialMT" w:hAnsi="ArialMT" w:cs="ArialMT"/>
        </w:rPr>
        <w:t>lf</w:t>
      </w:r>
      <w:proofErr w:type="spellEnd"/>
      <w:r>
        <w:rPr>
          <w:rFonts w:ascii="ArialMT" w:hAnsi="ArialMT" w:cs="ArialMT"/>
        </w:rPr>
        <w:t xml:space="preserve"> your account is more than 60 days in arrears and suitable arrangements for payment have</w:t>
      </w:r>
    </w:p>
    <w:p w14:paraId="5B32BC42" w14:textId="4A6CDC3D" w:rsidR="006D0D82" w:rsidRDefault="006D0D82" w:rsidP="006D0D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lastRenderedPageBreak/>
        <w:t>not been agreed to, l have the option of using l egal means to secure payment, including</w:t>
      </w:r>
    </w:p>
    <w:p w14:paraId="446D1488" w14:textId="4D49F7B7" w:rsidR="006D0D82" w:rsidRDefault="006D0D82" w:rsidP="006D0D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collection agencies or small claims court. (If such l egal action is necessary, the costs of</w:t>
      </w:r>
    </w:p>
    <w:p w14:paraId="27B9761B" w14:textId="61316C33" w:rsidR="006D0D82" w:rsidRDefault="006D0D82" w:rsidP="006D0D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bringing that proceeding will be included in the claim.)</w:t>
      </w:r>
    </w:p>
    <w:p w14:paraId="4010CF59" w14:textId="77777777" w:rsidR="00A9287E" w:rsidRDefault="00A9287E" w:rsidP="006D0D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10F4B557" w14:textId="68507B79" w:rsidR="006D0D82" w:rsidRDefault="006D0D82" w:rsidP="006D0D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 xml:space="preserve">INSURANCE REIMBURSEMENT: </w:t>
      </w:r>
      <w:r>
        <w:rPr>
          <w:rFonts w:ascii="Arial-BoldItalicMT" w:hAnsi="Arial-BoldItalicMT" w:cs="Arial-BoldItalicMT"/>
          <w:b/>
          <w:bCs/>
          <w:i/>
          <w:iCs/>
        </w:rPr>
        <w:t xml:space="preserve">Working with your Insurance Company </w:t>
      </w:r>
      <w:r>
        <w:rPr>
          <w:rFonts w:ascii="ArialMT" w:hAnsi="ArialMT" w:cs="ArialMT"/>
        </w:rPr>
        <w:t>Health services</w:t>
      </w:r>
    </w:p>
    <w:p w14:paraId="16DD81AE" w14:textId="424D6BD4" w:rsidR="006D0D82" w:rsidRDefault="006D0D82" w:rsidP="006D0D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may be covered in full or in part by your health insurance or employee benefit plan. Although I</w:t>
      </w:r>
    </w:p>
    <w:p w14:paraId="4AC4B718" w14:textId="13FFE09B" w:rsidR="006D0D82" w:rsidRDefault="006D0D82" w:rsidP="006D0D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am considered out-of-network for all insurance carriers, m</w:t>
      </w:r>
      <w:r w:rsidR="00A9287E">
        <w:rPr>
          <w:rFonts w:ascii="ArialMT" w:hAnsi="ArialMT" w:cs="ArialMT"/>
        </w:rPr>
        <w:t>any</w:t>
      </w:r>
      <w:r>
        <w:rPr>
          <w:rFonts w:ascii="ArialMT" w:hAnsi="ArialMT" w:cs="ArialMT"/>
        </w:rPr>
        <w:t xml:space="preserve"> of my patients are able to obtain</w:t>
      </w:r>
    </w:p>
    <w:p w14:paraId="77B0E71C" w14:textId="32285BB1" w:rsidR="006D0D82" w:rsidRDefault="006D0D82" w:rsidP="006D0D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reimbursements from their insurance carriers. Most PPO policies will reimburse between</w:t>
      </w:r>
    </w:p>
    <w:p w14:paraId="589F23BE" w14:textId="5A585C65" w:rsidR="006D0D82" w:rsidRDefault="006D0D82" w:rsidP="006D0D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60-80% after your deductible is met, however, out-of-network benefits vary among carriers.</w:t>
      </w:r>
    </w:p>
    <w:p w14:paraId="6C2B128D" w14:textId="0ADD707A" w:rsidR="006D0D82" w:rsidRDefault="006D0D82" w:rsidP="006D0D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Clients will receive a Super Bill with all the information needed to seek reimbursement from</w:t>
      </w:r>
    </w:p>
    <w:p w14:paraId="4B73A5F4" w14:textId="6C30AD5E" w:rsidR="006D0D82" w:rsidRDefault="006D0D82" w:rsidP="006D0D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traditional insurers or from health care spending accounts. Figuring out what else might be</w:t>
      </w:r>
    </w:p>
    <w:p w14:paraId="2EB26FDD" w14:textId="6BDBBBD2" w:rsidR="006D0D82" w:rsidRDefault="006D0D82" w:rsidP="006D0D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required of the insurance companies is up to you. These statements are typically sufficient to</w:t>
      </w:r>
    </w:p>
    <w:p w14:paraId="0E7A2C2F" w14:textId="77777777" w:rsidR="006D0D82" w:rsidRDefault="006D0D82" w:rsidP="006D0D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obtain reimbursement.</w:t>
      </w:r>
    </w:p>
    <w:p w14:paraId="7FFDB1B4" w14:textId="67C16AB6" w:rsidR="006D0D82" w:rsidRDefault="006D0D82" w:rsidP="006D0D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You should also be aware that most insurance agreements require you to authorize me to</w:t>
      </w:r>
    </w:p>
    <w:p w14:paraId="42975428" w14:textId="0227B90A" w:rsidR="006D0D82" w:rsidRDefault="006D0D82" w:rsidP="006D0D8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provide a clinical diagnosis, and sometimes additional clinical information such as a treatment</w:t>
      </w:r>
    </w:p>
    <w:p w14:paraId="01E28828" w14:textId="187FC542" w:rsidR="00A9287E" w:rsidRDefault="006D0D82" w:rsidP="00A928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plan or summary, or, in some cases, a copy of the entire record.</w:t>
      </w:r>
      <w:r w:rsidR="00A9287E">
        <w:rPr>
          <w:rFonts w:ascii="ArialMT" w:hAnsi="ArialMT" w:cs="ArialMT"/>
        </w:rPr>
        <w:t xml:space="preserve"> </w:t>
      </w:r>
      <w:r w:rsidR="00A9287E">
        <w:rPr>
          <w:rFonts w:ascii="ArialMT" w:hAnsi="ArialMT" w:cs="ArialMT"/>
        </w:rPr>
        <w:t>This information then becomes</w:t>
      </w:r>
    </w:p>
    <w:p w14:paraId="6A8E0DB7" w14:textId="157974E7" w:rsidR="00A9287E" w:rsidRDefault="00A9287E" w:rsidP="00A928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part of the insurance company files and I have no control over what they do with it.</w:t>
      </w:r>
    </w:p>
    <w:p w14:paraId="66B1259C" w14:textId="77777777" w:rsidR="00A9287E" w:rsidRDefault="00A9287E" w:rsidP="00A9287E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</w:rPr>
      </w:pPr>
      <w:r>
        <w:rPr>
          <w:rFonts w:ascii="Arial-BoldItalicMT" w:hAnsi="Arial-BoldItalicMT" w:cs="Arial-BoldItalicMT"/>
          <w:b/>
          <w:bCs/>
          <w:i/>
          <w:iCs/>
        </w:rPr>
        <w:t>Why I do not contract directly with insurance companies</w:t>
      </w:r>
    </w:p>
    <w:p w14:paraId="34FCB361" w14:textId="58ADB9BE" w:rsidR="00A9287E" w:rsidRDefault="00A9287E" w:rsidP="00A928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I have found that the current insurance payment system makes it impossible to devote the time</w:t>
      </w:r>
    </w:p>
    <w:p w14:paraId="5D7A64AE" w14:textId="1BBB925B" w:rsidR="00A9287E" w:rsidRDefault="00A9287E" w:rsidP="00A928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necessary to fully meet my patients' needs. Insurance companies limit treatment and care</w:t>
      </w:r>
    </w:p>
    <w:p w14:paraId="3B755C40" w14:textId="77777777" w:rsidR="00A9287E" w:rsidRDefault="00A9287E" w:rsidP="00A928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options and restrict the time a physician can spend with their patients. I choose not to work</w:t>
      </w:r>
    </w:p>
    <w:p w14:paraId="2060D274" w14:textId="05EA68DB" w:rsidR="00A9287E" w:rsidRDefault="00A9287E" w:rsidP="00A928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directly with managed care insurance companies to ensure my clients maximum privacy and to</w:t>
      </w:r>
    </w:p>
    <w:p w14:paraId="3D765F64" w14:textId="07DE674F" w:rsidR="00A9287E" w:rsidRDefault="00A9287E" w:rsidP="00A928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maintain flexibility and time in treatment planning. The mission of my practice is to help patients</w:t>
      </w:r>
    </w:p>
    <w:p w14:paraId="01366276" w14:textId="4EE19F81" w:rsidR="00A9287E" w:rsidRDefault="00A9287E" w:rsidP="00A928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at a deeper level than the usual brief medical encounter allows.</w:t>
      </w:r>
    </w:p>
    <w:p w14:paraId="40B0F29A" w14:textId="77777777" w:rsidR="00A9287E" w:rsidRDefault="00A9287E" w:rsidP="00A928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1E6C0842" w14:textId="77777777" w:rsidR="00A9287E" w:rsidRDefault="00A9287E" w:rsidP="00A9287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CONTACTING ME</w:t>
      </w:r>
    </w:p>
    <w:p w14:paraId="31859915" w14:textId="5FEF559B" w:rsidR="00A9287E" w:rsidRDefault="00A9287E" w:rsidP="00A928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I am often not immediately available by telephone. While I am usually available between 9 AM</w:t>
      </w:r>
    </w:p>
    <w:p w14:paraId="6D4E7615" w14:textId="77777777" w:rsidR="00A9287E" w:rsidRDefault="00A9287E" w:rsidP="00A928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and 3 PM, I will not answer the phone when I am with a client. When I am unavailable, please</w:t>
      </w:r>
    </w:p>
    <w:p w14:paraId="2AF16FBC" w14:textId="777DABA1" w:rsidR="00A9287E" w:rsidRDefault="00A9287E" w:rsidP="00A928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leave a message on my answering machine </w:t>
      </w:r>
      <w:r>
        <w:rPr>
          <w:rFonts w:ascii="ArialMT" w:hAnsi="ArialMT" w:cs="ArialMT"/>
        </w:rPr>
        <w:t xml:space="preserve">or a text message </w:t>
      </w:r>
      <w:r>
        <w:rPr>
          <w:rFonts w:ascii="ArialMT" w:hAnsi="ArialMT" w:cs="ArialMT"/>
        </w:rPr>
        <w:t>and I will get back to you as soon as possible. If it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is a quick question regarding a time of appointment feel free to text me and I will able to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respond more quickly. I will make every effort to return your call or text within 24 hours with the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exception of weekends, holidays, vacations, and calls made after office hours. If you are difficult</w:t>
      </w:r>
      <w:r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to reach, please l eave some times when you will be available.</w:t>
      </w:r>
    </w:p>
    <w:p w14:paraId="0B583C97" w14:textId="77777777" w:rsidR="00A9287E" w:rsidRDefault="00A9287E" w:rsidP="00A9287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In the case of an emergency, if you cannot reach me, or you feel that you cannot wait for</w:t>
      </w:r>
    </w:p>
    <w:p w14:paraId="531936A9" w14:textId="77777777" w:rsidR="00A9287E" w:rsidRDefault="00A9287E" w:rsidP="00A9287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me to return your call, you should go to the emergency room at the nearest hospital and</w:t>
      </w:r>
    </w:p>
    <w:p w14:paraId="0952C804" w14:textId="2B2E308F" w:rsidR="00A9287E" w:rsidRDefault="00A9287E" w:rsidP="00A928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>ask for the psychiatrist on call</w:t>
      </w:r>
      <w:r>
        <w:rPr>
          <w:rFonts w:ascii="ArialMT" w:hAnsi="ArialMT" w:cs="ArialMT"/>
        </w:rPr>
        <w:t>.</w:t>
      </w:r>
    </w:p>
    <w:p w14:paraId="2609952C" w14:textId="77777777" w:rsidR="00A9287E" w:rsidRDefault="00A9287E" w:rsidP="00A928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47CFF408" w14:textId="77777777" w:rsidR="00A9287E" w:rsidRDefault="00A9287E" w:rsidP="00A9287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CANCELLATION POLICY</w:t>
      </w:r>
    </w:p>
    <w:p w14:paraId="0FD1A1B0" w14:textId="77777777" w:rsidR="00A9287E" w:rsidRDefault="00A9287E" w:rsidP="00A928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I understand that events arise and appointments cannot always be kept and must be</w:t>
      </w:r>
    </w:p>
    <w:p w14:paraId="78349B0D" w14:textId="77777777" w:rsidR="00A9287E" w:rsidRDefault="00A9287E" w:rsidP="00A928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rescheduled. I request, however, that you </w:t>
      </w:r>
      <w:r>
        <w:rPr>
          <w:rFonts w:ascii="Arial-BoldMT" w:hAnsi="Arial-BoldMT" w:cs="Arial-BoldMT"/>
          <w:b/>
          <w:bCs/>
        </w:rPr>
        <w:t xml:space="preserve">call 24 hours in advance </w:t>
      </w:r>
      <w:r>
        <w:rPr>
          <w:rFonts w:ascii="ArialMT" w:hAnsi="ArialMT" w:cs="ArialMT"/>
        </w:rPr>
        <w:t>so that time may be</w:t>
      </w:r>
    </w:p>
    <w:p w14:paraId="152D31D1" w14:textId="77777777" w:rsidR="00A9287E" w:rsidRDefault="00A9287E" w:rsidP="00A9287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MT" w:hAnsi="ArialMT" w:cs="ArialMT"/>
        </w:rPr>
        <w:t xml:space="preserve">rescheduled for another client. </w:t>
      </w:r>
      <w:r>
        <w:rPr>
          <w:rFonts w:ascii="Arial-BoldMT" w:hAnsi="Arial-BoldMT" w:cs="Arial-BoldMT"/>
          <w:b/>
          <w:bCs/>
        </w:rPr>
        <w:t>The policy is to charge for late cancellations and missed</w:t>
      </w:r>
    </w:p>
    <w:p w14:paraId="01DCEE94" w14:textId="77777777" w:rsidR="00A9287E" w:rsidRDefault="00A9287E" w:rsidP="00A928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>appointments in full</w:t>
      </w:r>
      <w:r>
        <w:rPr>
          <w:rFonts w:ascii="ArialMT" w:hAnsi="ArialMT" w:cs="ArialMT"/>
        </w:rPr>
        <w:t>. These charges must be paid before the next scheduled appointment.</w:t>
      </w:r>
    </w:p>
    <w:p w14:paraId="13B95A77" w14:textId="58BBB77A" w:rsidR="00A9287E" w:rsidRDefault="00A9287E" w:rsidP="00A928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Obviously</w:t>
      </w:r>
      <w:r w:rsidR="007D0690">
        <w:rPr>
          <w:rFonts w:ascii="ArialMT" w:hAnsi="ArialMT" w:cs="ArialMT"/>
        </w:rPr>
        <w:t>,</w:t>
      </w:r>
      <w:r>
        <w:rPr>
          <w:rFonts w:ascii="ArialMT" w:hAnsi="ArialMT" w:cs="ArialMT"/>
        </w:rPr>
        <w:t xml:space="preserve"> there are situations that cannot be anticipated and these may be discussed at the</w:t>
      </w:r>
    </w:p>
    <w:p w14:paraId="48D051A3" w14:textId="58AC8DCD" w:rsidR="00A9287E" w:rsidRDefault="00A9287E" w:rsidP="00A928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next visit.</w:t>
      </w:r>
    </w:p>
    <w:p w14:paraId="6EC8E2FD" w14:textId="77777777" w:rsidR="00A9287E" w:rsidRDefault="00A9287E" w:rsidP="00A928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7AD8B2DA" w14:textId="77777777" w:rsidR="00A9287E" w:rsidRDefault="00A9287E" w:rsidP="00A9287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DISCHARGE POLICY</w:t>
      </w:r>
    </w:p>
    <w:p w14:paraId="665250D3" w14:textId="6F30F448" w:rsidR="00A9287E" w:rsidRDefault="00A9287E" w:rsidP="00A928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If three or more appointments are missed without cancelling in advance my policy is to</w:t>
      </w:r>
    </w:p>
    <w:p w14:paraId="7EF3A3C3" w14:textId="77777777" w:rsidR="00A9287E" w:rsidRDefault="00A9287E" w:rsidP="00A928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discharge you from the practice. Please make every effort to either keep your appointment or</w:t>
      </w:r>
    </w:p>
    <w:p w14:paraId="63DE6C5E" w14:textId="7926278A" w:rsidR="00A9287E" w:rsidRDefault="00A9287E" w:rsidP="00A928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call 24 hours in advance to cancel to avoid this.</w:t>
      </w:r>
    </w:p>
    <w:p w14:paraId="47C7E4A6" w14:textId="5A9B9689" w:rsidR="00A9287E" w:rsidRDefault="00A9287E" w:rsidP="00A928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1DEAE4A2" w14:textId="5751CCAE" w:rsidR="00A9287E" w:rsidRDefault="00A9287E" w:rsidP="00A928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78260108" w14:textId="77777777" w:rsidR="00A9287E" w:rsidRDefault="00A9287E" w:rsidP="00A928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66F04E27" w14:textId="77777777" w:rsidR="00A9287E" w:rsidRPr="007D0690" w:rsidRDefault="00A9287E" w:rsidP="00A9287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7D0690">
        <w:rPr>
          <w:rFonts w:ascii="Arial-BoldMT" w:hAnsi="Arial-BoldMT" w:cs="Arial-BoldMT"/>
          <w:b/>
          <w:bCs/>
        </w:rPr>
        <w:t>MEDICATION REFILLS</w:t>
      </w:r>
    </w:p>
    <w:p w14:paraId="2BF31F9C" w14:textId="77777777" w:rsidR="00A9287E" w:rsidRDefault="00A9287E" w:rsidP="00A9287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Refills will only be given if you have been seen within the last 3 months or within the</w:t>
      </w:r>
    </w:p>
    <w:p w14:paraId="29107DAA" w14:textId="347A98D1" w:rsidR="00A9287E" w:rsidRDefault="00A9287E" w:rsidP="00A9287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 xml:space="preserve">time discussed with your provider. You must provide the office with </w:t>
      </w:r>
      <w:r>
        <w:rPr>
          <w:rFonts w:ascii="Arial-BoldMT" w:hAnsi="Arial-BoldMT" w:cs="Arial-BoldMT"/>
          <w:b/>
          <w:bCs/>
        </w:rPr>
        <w:t>7</w:t>
      </w:r>
      <w:r>
        <w:rPr>
          <w:rFonts w:ascii="Arial-BoldMT" w:hAnsi="Arial-BoldMT" w:cs="Arial-BoldMT"/>
          <w:b/>
          <w:bCs/>
        </w:rPr>
        <w:t xml:space="preserve"> </w:t>
      </w:r>
      <w:proofErr w:type="spellStart"/>
      <w:r>
        <w:rPr>
          <w:rFonts w:ascii="Arial-BoldMT" w:hAnsi="Arial-BoldMT" w:cs="Arial-BoldMT"/>
          <w:b/>
          <w:bCs/>
        </w:rPr>
        <w:t>days notice</w:t>
      </w:r>
      <w:proofErr w:type="spellEnd"/>
    </w:p>
    <w:p w14:paraId="78B19C00" w14:textId="77777777" w:rsidR="00A9287E" w:rsidRDefault="00A9287E" w:rsidP="00A928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>in order to obtain a refill</w:t>
      </w:r>
      <w:r>
        <w:rPr>
          <w:rFonts w:ascii="ArialMT" w:hAnsi="ArialMT" w:cs="ArialMT"/>
        </w:rPr>
        <w:t>. If you require a refill the same day, after hours or on the weekends,</w:t>
      </w:r>
    </w:p>
    <w:p w14:paraId="50BAA383" w14:textId="77777777" w:rsidR="00A9287E" w:rsidRDefault="00A9287E" w:rsidP="00A928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you will be charged a $25.00 fee for that service. Medications are also not changed over the</w:t>
      </w:r>
    </w:p>
    <w:p w14:paraId="231FA7A4" w14:textId="103E630F" w:rsidR="00A9287E" w:rsidRDefault="00A9287E" w:rsidP="00A928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phone. In order to get a different medication a visit to your provider is required.</w:t>
      </w:r>
    </w:p>
    <w:p w14:paraId="446ADE16" w14:textId="77777777" w:rsidR="00A9287E" w:rsidRDefault="00A9287E" w:rsidP="00A928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106F0A42" w14:textId="52D6CF34" w:rsidR="00A9287E" w:rsidRDefault="00A9287E" w:rsidP="00A928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>BENZODIAZEPINE and STIMULANT POLICY</w:t>
      </w:r>
      <w:r>
        <w:rPr>
          <w:rFonts w:ascii="ArialMT" w:hAnsi="ArialMT" w:cs="ArialMT"/>
        </w:rPr>
        <w:t>: In general</w:t>
      </w:r>
      <w:r>
        <w:rPr>
          <w:rFonts w:ascii="ArialMT" w:hAnsi="ArialMT" w:cs="ArialMT"/>
        </w:rPr>
        <w:t>,</w:t>
      </w:r>
      <w:r>
        <w:rPr>
          <w:rFonts w:ascii="ArialMT" w:hAnsi="ArialMT" w:cs="ArialMT"/>
        </w:rPr>
        <w:t xml:space="preserve"> I do not prescribe these</w:t>
      </w:r>
    </w:p>
    <w:p w14:paraId="0EE94AFD" w14:textId="15D7D63C" w:rsidR="00A9287E" w:rsidRDefault="00A9287E" w:rsidP="00A928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medications although in some cases I will help you taper off of them over a reasonable and</w:t>
      </w:r>
    </w:p>
    <w:p w14:paraId="26EE8A8D" w14:textId="77777777" w:rsidR="00A9287E" w:rsidRDefault="00A9287E" w:rsidP="00A928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appropriate time frame and provide you with alternative options. Research clearly shows that</w:t>
      </w:r>
    </w:p>
    <w:p w14:paraId="2846175E" w14:textId="77777777" w:rsidR="00A9287E" w:rsidRDefault="00A9287E" w:rsidP="00A928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these medications</w:t>
      </w:r>
    </w:p>
    <w:p w14:paraId="23FB4A51" w14:textId="14427532" w:rsidR="00A9287E" w:rsidRDefault="00A9287E" w:rsidP="00A928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are not safe to be taken for long periods of time. Should you be on one of these medications</w:t>
      </w:r>
    </w:p>
    <w:p w14:paraId="7A5EBEBE" w14:textId="25A6D7FD" w:rsidR="00A9287E" w:rsidRDefault="00A9287E" w:rsidP="00A928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and require a refill, my policy is that </w:t>
      </w:r>
      <w:r>
        <w:rPr>
          <w:rFonts w:ascii="Arial-BoldMT" w:hAnsi="Arial-BoldMT" w:cs="Arial-BoldMT"/>
          <w:b/>
          <w:bCs/>
        </w:rPr>
        <w:t xml:space="preserve">you must be seen in order to obtain your script. </w:t>
      </w:r>
      <w:r>
        <w:rPr>
          <w:rFonts w:ascii="ArialMT" w:hAnsi="ArialMT" w:cs="ArialMT"/>
        </w:rPr>
        <w:t>It is</w:t>
      </w:r>
    </w:p>
    <w:p w14:paraId="1FC87D81" w14:textId="77777777" w:rsidR="00A9287E" w:rsidRDefault="00A9287E" w:rsidP="00A9287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MT" w:hAnsi="ArialMT" w:cs="ArialMT"/>
        </w:rPr>
        <w:t xml:space="preserve">your responsibility to make sure you set up an appointment before your medications run out. </w:t>
      </w:r>
      <w:r>
        <w:rPr>
          <w:rFonts w:ascii="Arial-BoldMT" w:hAnsi="Arial-BoldMT" w:cs="Arial-BoldMT"/>
          <w:b/>
          <w:bCs/>
        </w:rPr>
        <w:t>I</w:t>
      </w:r>
    </w:p>
    <w:p w14:paraId="698388B7" w14:textId="77777777" w:rsidR="00A9287E" w:rsidRDefault="00A9287E" w:rsidP="00A928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>will not write refills for these prescriptions at the first visit</w:t>
      </w:r>
      <w:r>
        <w:rPr>
          <w:rFonts w:ascii="ArialMT" w:hAnsi="ArialMT" w:cs="ArialMT"/>
        </w:rPr>
        <w:t>, so please plan to have another</w:t>
      </w:r>
    </w:p>
    <w:p w14:paraId="7620BFED" w14:textId="6FF84D56" w:rsidR="00A9287E" w:rsidRDefault="00A9287E" w:rsidP="00A928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doctor p</w:t>
      </w:r>
      <w:r w:rsidR="007D0690">
        <w:rPr>
          <w:rFonts w:ascii="ArialMT" w:hAnsi="ArialMT" w:cs="ArialMT"/>
        </w:rPr>
        <w:t>re</w:t>
      </w:r>
      <w:r>
        <w:rPr>
          <w:rFonts w:ascii="ArialMT" w:hAnsi="ArialMT" w:cs="ArialMT"/>
        </w:rPr>
        <w:t>scribe those for you.</w:t>
      </w:r>
    </w:p>
    <w:p w14:paraId="23BBC598" w14:textId="77777777" w:rsidR="007D0690" w:rsidRDefault="007D0690" w:rsidP="00A928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616FD311" w14:textId="77777777" w:rsidR="00A9287E" w:rsidRDefault="00A9287E" w:rsidP="00A9287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CONFIDENTIALITY</w:t>
      </w:r>
    </w:p>
    <w:p w14:paraId="1A0129A4" w14:textId="75981AAD" w:rsidR="00A9287E" w:rsidRDefault="00A9287E" w:rsidP="00A928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In general, law protects the confidentiality of all communications between a client and</w:t>
      </w:r>
    </w:p>
    <w:p w14:paraId="39A732B9" w14:textId="67446378" w:rsidR="00A9287E" w:rsidRDefault="00A9287E" w:rsidP="00A928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practitioner and information can only be released to others with your written permission. There</w:t>
      </w:r>
    </w:p>
    <w:p w14:paraId="5E51BB3F" w14:textId="45A8DFEA" w:rsidR="00A9287E" w:rsidRDefault="00A9287E" w:rsidP="00A928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are also a number of exceptions to confidentiality. There are some situations in which I am</w:t>
      </w:r>
    </w:p>
    <w:p w14:paraId="00894A24" w14:textId="77777777" w:rsidR="00A9287E" w:rsidRDefault="00A9287E" w:rsidP="00A928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legally required to take action to protect yourself or others from harm. If I believe that a child,</w:t>
      </w:r>
    </w:p>
    <w:p w14:paraId="2DEDE9EC" w14:textId="7AA2EE5E" w:rsidR="00A9287E" w:rsidRDefault="00A9287E" w:rsidP="00A928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elderly person or disabled person is being </w:t>
      </w:r>
      <w:proofErr w:type="gramStart"/>
      <w:r>
        <w:rPr>
          <w:rFonts w:ascii="ArialMT" w:hAnsi="ArialMT" w:cs="ArialMT"/>
        </w:rPr>
        <w:t>abused,</w:t>
      </w:r>
      <w:proofErr w:type="gramEnd"/>
      <w:r>
        <w:rPr>
          <w:rFonts w:ascii="ArialMT" w:hAnsi="ArialMT" w:cs="ArialMT"/>
        </w:rPr>
        <w:t xml:space="preserve"> I must file the appropriate state agency. If I</w:t>
      </w:r>
    </w:p>
    <w:p w14:paraId="1B33C7F9" w14:textId="579F8E99" w:rsidR="00A9287E" w:rsidRDefault="00A9287E" w:rsidP="00A928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believe that a client is threatening bodily harm to another, I am required to take protective</w:t>
      </w:r>
    </w:p>
    <w:p w14:paraId="2C8B5424" w14:textId="1F2E6691" w:rsidR="00A9287E" w:rsidRDefault="00A9287E" w:rsidP="00A928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actions, which may include notifying the potential victim, notifying the police or seeking</w:t>
      </w:r>
    </w:p>
    <w:p w14:paraId="7827BF81" w14:textId="77777777" w:rsidR="00A9287E" w:rsidRDefault="00A9287E" w:rsidP="00A928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hospitalization for the client or to contact family members or others who can provide protection.</w:t>
      </w:r>
    </w:p>
    <w:p w14:paraId="27EAB8EE" w14:textId="69571954" w:rsidR="00A9287E" w:rsidRDefault="00A9287E" w:rsidP="00A928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These situations rarely occur, but if they should I will make every effort to fully discuss it with</w:t>
      </w:r>
    </w:p>
    <w:p w14:paraId="72C54478" w14:textId="77777777" w:rsidR="00A9287E" w:rsidRDefault="00A9287E" w:rsidP="00A928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you before taking any action.</w:t>
      </w:r>
    </w:p>
    <w:p w14:paraId="14E0B0C6" w14:textId="24417AA3" w:rsidR="00A9287E" w:rsidRDefault="00A9287E" w:rsidP="00A928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Should you have questions about these policies, please discuss them at your first session.</w:t>
      </w:r>
    </w:p>
    <w:p w14:paraId="7F0A93E1" w14:textId="77777777" w:rsidR="007D0690" w:rsidRDefault="007D0690" w:rsidP="00A928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68EBAAE3" w14:textId="77777777" w:rsidR="007D0690" w:rsidRDefault="007D0690" w:rsidP="00A928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7955ADA7" w14:textId="03F06AC2" w:rsidR="007755F2" w:rsidRDefault="00A9287E" w:rsidP="007D06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</w:rPr>
      </w:pPr>
      <w:r w:rsidRPr="007D0690">
        <w:rPr>
          <w:rFonts w:ascii="ArialMT" w:hAnsi="ArialMT" w:cs="ArialMT"/>
          <w:b/>
          <w:bCs/>
        </w:rPr>
        <w:t>I have read and understand the service contract above. Once you sign this, it will constitute a</w:t>
      </w:r>
      <w:r w:rsidR="007D0690">
        <w:rPr>
          <w:rFonts w:ascii="ArialMT" w:hAnsi="ArialMT" w:cs="ArialMT"/>
          <w:b/>
          <w:bCs/>
        </w:rPr>
        <w:t xml:space="preserve"> </w:t>
      </w:r>
      <w:r w:rsidRPr="007D0690">
        <w:rPr>
          <w:rFonts w:ascii="ArialMT" w:hAnsi="ArialMT" w:cs="ArialMT"/>
          <w:b/>
          <w:bCs/>
        </w:rPr>
        <w:t>binding agreement between us.</w:t>
      </w:r>
    </w:p>
    <w:p w14:paraId="393C428F" w14:textId="57D2369F" w:rsidR="007D0690" w:rsidRDefault="007D0690" w:rsidP="007D06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</w:rPr>
      </w:pPr>
    </w:p>
    <w:p w14:paraId="711A43F3" w14:textId="2D1861A0" w:rsidR="007D0690" w:rsidRDefault="007D0690" w:rsidP="007D06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Signature of Patient: ____________________________________________________</w:t>
      </w:r>
    </w:p>
    <w:p w14:paraId="1B65F684" w14:textId="31AEF30E" w:rsidR="007D0690" w:rsidRDefault="007D0690" w:rsidP="007D06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1FAF3668" w14:textId="7901E504" w:rsidR="007D0690" w:rsidRPr="007D0690" w:rsidRDefault="007D0690" w:rsidP="007D069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Date: </w:t>
      </w:r>
      <w:r>
        <w:rPr>
          <w:rFonts w:ascii="ArialMT" w:hAnsi="ArialMT" w:cs="ArialMT"/>
        </w:rPr>
        <w:softHyphen/>
      </w:r>
      <w:r>
        <w:rPr>
          <w:rFonts w:ascii="ArialMT" w:hAnsi="ArialMT" w:cs="ArialMT"/>
        </w:rPr>
        <w:softHyphen/>
      </w:r>
      <w:r>
        <w:rPr>
          <w:rFonts w:ascii="ArialMT" w:hAnsi="ArialMT" w:cs="ArialMT"/>
        </w:rPr>
        <w:softHyphen/>
      </w:r>
      <w:r>
        <w:rPr>
          <w:rFonts w:ascii="ArialMT" w:hAnsi="ArialMT" w:cs="ArialMT"/>
        </w:rPr>
        <w:softHyphen/>
      </w:r>
      <w:r>
        <w:rPr>
          <w:rFonts w:ascii="ArialMT" w:hAnsi="ArialMT" w:cs="ArialMT"/>
        </w:rPr>
        <w:softHyphen/>
      </w:r>
      <w:r>
        <w:rPr>
          <w:rFonts w:ascii="ArialMT" w:hAnsi="ArialMT" w:cs="ArialMT"/>
        </w:rPr>
        <w:softHyphen/>
      </w:r>
      <w:r>
        <w:rPr>
          <w:rFonts w:ascii="ArialMT" w:hAnsi="ArialMT" w:cs="ArialMT"/>
        </w:rPr>
        <w:softHyphen/>
      </w:r>
      <w:r>
        <w:rPr>
          <w:rFonts w:ascii="ArialMT" w:hAnsi="ArialMT" w:cs="ArialMT"/>
        </w:rPr>
        <w:softHyphen/>
      </w:r>
      <w:r>
        <w:rPr>
          <w:rFonts w:ascii="ArialMT" w:hAnsi="ArialMT" w:cs="ArialMT"/>
        </w:rPr>
        <w:softHyphen/>
      </w:r>
      <w:r>
        <w:rPr>
          <w:rFonts w:ascii="ArialMT" w:hAnsi="ArialMT" w:cs="ArialMT"/>
        </w:rPr>
        <w:softHyphen/>
      </w:r>
      <w:r>
        <w:rPr>
          <w:rFonts w:ascii="ArialMT" w:hAnsi="ArialMT" w:cs="ArialMT"/>
        </w:rPr>
        <w:softHyphen/>
      </w:r>
      <w:r>
        <w:rPr>
          <w:rFonts w:ascii="ArialMT" w:hAnsi="ArialMT" w:cs="ArialMT"/>
        </w:rPr>
        <w:softHyphen/>
      </w:r>
      <w:r>
        <w:rPr>
          <w:rFonts w:ascii="ArialMT" w:hAnsi="ArialMT" w:cs="ArialMT"/>
        </w:rPr>
        <w:softHyphen/>
      </w:r>
      <w:r>
        <w:rPr>
          <w:rFonts w:ascii="ArialMT" w:hAnsi="ArialMT" w:cs="ArialMT"/>
        </w:rPr>
        <w:softHyphen/>
      </w:r>
      <w:r>
        <w:rPr>
          <w:rFonts w:ascii="ArialMT" w:hAnsi="ArialMT" w:cs="ArialMT"/>
        </w:rPr>
        <w:softHyphen/>
        <w:t>________________________________________________________________</w:t>
      </w:r>
    </w:p>
    <w:sectPr w:rsidR="007D0690" w:rsidRPr="007D06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D82"/>
    <w:rsid w:val="006D0D82"/>
    <w:rsid w:val="007755F2"/>
    <w:rsid w:val="007D0690"/>
    <w:rsid w:val="00A20699"/>
    <w:rsid w:val="00A9287E"/>
    <w:rsid w:val="00FA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71324"/>
  <w15:chartTrackingRefBased/>
  <w15:docId w15:val="{C27B523B-CDFC-4761-8E7E-942BF88C8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nguyen</dc:creator>
  <cp:keywords/>
  <dc:description/>
  <cp:lastModifiedBy>Thomas nguyen</cp:lastModifiedBy>
  <cp:revision>1</cp:revision>
  <dcterms:created xsi:type="dcterms:W3CDTF">2022-01-02T16:49:00Z</dcterms:created>
  <dcterms:modified xsi:type="dcterms:W3CDTF">2022-01-02T17:05:00Z</dcterms:modified>
</cp:coreProperties>
</file>